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3" w:rsidRPr="007B4C4E" w:rsidRDefault="00601C48" w:rsidP="007B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C4E">
        <w:rPr>
          <w:rFonts w:ascii="Times New Roman" w:hAnsi="Times New Roman" w:cs="Times New Roman"/>
          <w:b/>
          <w:sz w:val="24"/>
          <w:szCs w:val="24"/>
        </w:rPr>
        <w:t>СРАВНИТЕЛЬНАЯ ТАБЛИЦА ОРГАНИЗАЦИОННО-ПРАВОВЫХ ФОРМ ЮРИДИЧЕСКИХ ЛИЦ</w:t>
      </w:r>
    </w:p>
    <w:tbl>
      <w:tblPr>
        <w:tblStyle w:val="a3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2410"/>
        <w:gridCol w:w="2410"/>
        <w:gridCol w:w="2410"/>
        <w:gridCol w:w="2409"/>
      </w:tblGrid>
      <w:tr w:rsidR="00E334C2" w:rsidRPr="007B4C4E" w:rsidTr="000D7851">
        <w:tc>
          <w:tcPr>
            <w:tcW w:w="2553" w:type="dxa"/>
          </w:tcPr>
          <w:p w:rsidR="00907DE7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Форма юридического лица</w:t>
            </w:r>
          </w:p>
          <w:p w:rsidR="00B6198B" w:rsidRPr="007B4C4E" w:rsidRDefault="00B6198B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66B11" w:rsidRDefault="00D66B11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DE7" w:rsidRPr="007B4C4E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2410" w:type="dxa"/>
          </w:tcPr>
          <w:p w:rsidR="00D66B11" w:rsidRDefault="00D66B11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DE7" w:rsidRPr="007B4C4E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</w:p>
        </w:tc>
        <w:tc>
          <w:tcPr>
            <w:tcW w:w="2410" w:type="dxa"/>
          </w:tcPr>
          <w:p w:rsidR="00D66B11" w:rsidRDefault="00D66B11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DE7" w:rsidRPr="007B4C4E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ЧУП</w:t>
            </w:r>
          </w:p>
        </w:tc>
        <w:tc>
          <w:tcPr>
            <w:tcW w:w="2410" w:type="dxa"/>
          </w:tcPr>
          <w:p w:rsidR="00D66B11" w:rsidRDefault="00D66B11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DE7" w:rsidRPr="007B4C4E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ЗАО</w:t>
            </w:r>
          </w:p>
        </w:tc>
        <w:tc>
          <w:tcPr>
            <w:tcW w:w="2409" w:type="dxa"/>
          </w:tcPr>
          <w:p w:rsidR="00D66B11" w:rsidRDefault="00D66B11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DE7" w:rsidRPr="007B4C4E" w:rsidRDefault="00907DE7" w:rsidP="00D66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C4E">
              <w:rPr>
                <w:rFonts w:ascii="Times New Roman" w:hAnsi="Times New Roman" w:cs="Times New Roman"/>
                <w:b/>
                <w:sz w:val="24"/>
                <w:szCs w:val="24"/>
              </w:rPr>
              <w:t>ОАО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409" w:type="dxa"/>
          </w:tcPr>
          <w:p w:rsidR="00907DE7" w:rsidRPr="007B4C4E" w:rsidRDefault="007B4C4E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2410" w:type="dxa"/>
          </w:tcPr>
          <w:p w:rsidR="00907DE7" w:rsidRPr="007B4C4E" w:rsidRDefault="007B4C4E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2410" w:type="dxa"/>
          </w:tcPr>
          <w:p w:rsidR="00907DE7" w:rsidRPr="007B4C4E" w:rsidRDefault="007B4C4E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1</w:t>
            </w:r>
          </w:p>
        </w:tc>
        <w:tc>
          <w:tcPr>
            <w:tcW w:w="2410" w:type="dxa"/>
          </w:tcPr>
          <w:p w:rsidR="00907DE7" w:rsidRPr="007B4C4E" w:rsidRDefault="007B4C4E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2409" w:type="dxa"/>
          </w:tcPr>
          <w:p w:rsidR="00907DE7" w:rsidRPr="007B4C4E" w:rsidRDefault="007B4C4E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ограничено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Учредительные документы юридического лица</w:t>
            </w:r>
          </w:p>
        </w:tc>
        <w:tc>
          <w:tcPr>
            <w:tcW w:w="2409" w:type="dxa"/>
          </w:tcPr>
          <w:p w:rsidR="00907DE7" w:rsidRPr="00B631F3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</w:t>
            </w:r>
          </w:p>
        </w:tc>
        <w:tc>
          <w:tcPr>
            <w:tcW w:w="2410" w:type="dxa"/>
          </w:tcPr>
          <w:p w:rsidR="00907DE7" w:rsidRPr="007B4C4E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</w:t>
            </w:r>
          </w:p>
        </w:tc>
        <w:tc>
          <w:tcPr>
            <w:tcW w:w="2410" w:type="dxa"/>
          </w:tcPr>
          <w:p w:rsidR="00907DE7" w:rsidRPr="007B4C4E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</w:t>
            </w:r>
          </w:p>
        </w:tc>
        <w:tc>
          <w:tcPr>
            <w:tcW w:w="2410" w:type="dxa"/>
          </w:tcPr>
          <w:p w:rsidR="00907DE7" w:rsidRPr="007B4C4E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</w:t>
            </w:r>
          </w:p>
        </w:tc>
        <w:tc>
          <w:tcPr>
            <w:tcW w:w="2409" w:type="dxa"/>
          </w:tcPr>
          <w:p w:rsidR="00907DE7" w:rsidRPr="007B4C4E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</w:t>
            </w:r>
          </w:p>
        </w:tc>
      </w:tr>
      <w:tr w:rsidR="000C0E13" w:rsidRPr="007B4C4E" w:rsidTr="000D7851">
        <w:tc>
          <w:tcPr>
            <w:tcW w:w="2553" w:type="dxa"/>
          </w:tcPr>
          <w:p w:rsidR="000C0E13" w:rsidRPr="002A0E71" w:rsidRDefault="000C0E13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 участников</w:t>
            </w:r>
          </w:p>
        </w:tc>
        <w:tc>
          <w:tcPr>
            <w:tcW w:w="2409" w:type="dxa"/>
          </w:tcPr>
          <w:p w:rsidR="000C0E13" w:rsidRDefault="000C0E13" w:rsidP="000C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– граждане Республики Беларусь, иностранные граждане, юридические лица – резиденты Республики Беларусь, иностранные юридические лица</w:t>
            </w:r>
          </w:p>
        </w:tc>
        <w:tc>
          <w:tcPr>
            <w:tcW w:w="2410" w:type="dxa"/>
          </w:tcPr>
          <w:p w:rsidR="000C0E13" w:rsidRDefault="000C0E13" w:rsidP="000C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– граждане Республики Беларусь, иностранные граждане, юридические лица – резиденты Республики Беларусь, иностранные юридические лица</w:t>
            </w:r>
          </w:p>
        </w:tc>
        <w:tc>
          <w:tcPr>
            <w:tcW w:w="2410" w:type="dxa"/>
          </w:tcPr>
          <w:p w:rsidR="000C0E13" w:rsidRDefault="000C0E13" w:rsidP="000C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– граждане Республики Беларусь, иностранные граждане, юридические лица – резиденты Республики Беларусь, иностранные юридические лица</w:t>
            </w:r>
          </w:p>
        </w:tc>
        <w:tc>
          <w:tcPr>
            <w:tcW w:w="2410" w:type="dxa"/>
          </w:tcPr>
          <w:p w:rsidR="000C0E13" w:rsidRDefault="000C0E13" w:rsidP="000C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– граждане Республики Беларусь, иностранные граждане, юридические лица – резиденты Республики Беларусь, иностранные юридические лица</w:t>
            </w:r>
          </w:p>
        </w:tc>
        <w:tc>
          <w:tcPr>
            <w:tcW w:w="2409" w:type="dxa"/>
          </w:tcPr>
          <w:p w:rsidR="000C0E13" w:rsidRDefault="000C0E13" w:rsidP="000C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– граждане Республики Беларусь, иностранные граждане, юридические лица – резиденты Республики Беларусь, иностранные юридические лица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уставного фонда юридического лица</w:t>
            </w:r>
          </w:p>
        </w:tc>
        <w:tc>
          <w:tcPr>
            <w:tcW w:w="2409" w:type="dxa"/>
          </w:tcPr>
          <w:p w:rsidR="00907DE7" w:rsidRPr="007B4C4E" w:rsidRDefault="00B631F3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2410" w:type="dxa"/>
          </w:tcPr>
          <w:p w:rsidR="00907DE7" w:rsidRPr="007B4C4E" w:rsidRDefault="004976B0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2410" w:type="dxa"/>
          </w:tcPr>
          <w:p w:rsidR="00907DE7" w:rsidRPr="007B4C4E" w:rsidRDefault="004976B0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2410" w:type="dxa"/>
          </w:tcPr>
          <w:p w:rsidR="00907DE7" w:rsidRPr="007B4C4E" w:rsidRDefault="004976B0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Минимум 100 базовых величин</w:t>
            </w:r>
          </w:p>
        </w:tc>
        <w:tc>
          <w:tcPr>
            <w:tcW w:w="2409" w:type="dxa"/>
          </w:tcPr>
          <w:p w:rsidR="00907DE7" w:rsidRPr="007B4C4E" w:rsidRDefault="004976B0" w:rsidP="0049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Минимум 400 базовых величин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и срок формирования уставного фонда</w:t>
            </w:r>
          </w:p>
        </w:tc>
        <w:tc>
          <w:tcPr>
            <w:tcW w:w="2409" w:type="dxa"/>
          </w:tcPr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месяцев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регистрации, если иной срок не установлен </w:t>
            </w:r>
            <w:proofErr w:type="spell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</w:t>
            </w:r>
            <w:proofErr w:type="spell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учредительными документами</w:t>
            </w:r>
          </w:p>
        </w:tc>
        <w:tc>
          <w:tcPr>
            <w:tcW w:w="2410" w:type="dxa"/>
          </w:tcPr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месяцев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регистрации, если иной срок не установлен </w:t>
            </w:r>
            <w:proofErr w:type="spell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</w:t>
            </w:r>
            <w:proofErr w:type="spell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учредительными документами</w:t>
            </w:r>
          </w:p>
        </w:tc>
        <w:tc>
          <w:tcPr>
            <w:tcW w:w="2410" w:type="dxa"/>
          </w:tcPr>
          <w:p w:rsidR="00907DE7" w:rsidRPr="007B4C4E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месяцев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регистрации, если иной срок не установлен </w:t>
            </w:r>
            <w:proofErr w:type="spell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</w:t>
            </w:r>
            <w:proofErr w:type="spell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учредительными документами</w:t>
            </w:r>
          </w:p>
        </w:tc>
        <w:tc>
          <w:tcPr>
            <w:tcW w:w="2410" w:type="dxa"/>
          </w:tcPr>
          <w:p w:rsidR="00907DE7" w:rsidRPr="007B4C4E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месяцев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регистрации, если иной срок не установлен </w:t>
            </w:r>
            <w:proofErr w:type="spell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</w:t>
            </w:r>
            <w:proofErr w:type="spell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учредительными документами</w:t>
            </w:r>
          </w:p>
        </w:tc>
        <w:tc>
          <w:tcPr>
            <w:tcW w:w="2409" w:type="dxa"/>
          </w:tcPr>
          <w:p w:rsidR="00907DE7" w:rsidRPr="007B4C4E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месяцев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регистрации, если иной срок не установлен </w:t>
            </w:r>
            <w:proofErr w:type="spell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</w:t>
            </w:r>
            <w:proofErr w:type="spell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учредительными документами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 собственности на имущество</w:t>
            </w:r>
          </w:p>
        </w:tc>
        <w:tc>
          <w:tcPr>
            <w:tcW w:w="2409" w:type="dxa"/>
          </w:tcPr>
          <w:p w:rsidR="00907DE7" w:rsidRPr="007B4C4E" w:rsidRDefault="004976B0" w:rsidP="00BB2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410" w:type="dxa"/>
          </w:tcPr>
          <w:p w:rsidR="00907DE7" w:rsidRPr="007B4C4E" w:rsidRDefault="004976B0" w:rsidP="00BB2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410" w:type="dxa"/>
          </w:tcPr>
          <w:p w:rsidR="00907DE7" w:rsidRPr="007B4C4E" w:rsidRDefault="004976B0" w:rsidP="00BB2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  <w:tc>
          <w:tcPr>
            <w:tcW w:w="2410" w:type="dxa"/>
          </w:tcPr>
          <w:p w:rsidR="00907DE7" w:rsidRPr="007B4C4E" w:rsidRDefault="004976B0" w:rsidP="00BB2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409" w:type="dxa"/>
          </w:tcPr>
          <w:p w:rsidR="00907DE7" w:rsidRPr="007B4C4E" w:rsidRDefault="004976B0" w:rsidP="00BB2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 участников</w:t>
            </w:r>
          </w:p>
        </w:tc>
        <w:tc>
          <w:tcPr>
            <w:tcW w:w="2409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отвечают по обязательствам Общества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 несут риск убытков, связанных с деятельностью общества, в пределах 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стоимости внесенных ими вкладов</w:t>
            </w:r>
          </w:p>
        </w:tc>
        <w:tc>
          <w:tcPr>
            <w:tcW w:w="2410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Солидарно несут субсидиарную ответственность по обязательствам Общества своим имуществом 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пределах, определяемых учредительными документами общества, но </w:t>
            </w:r>
            <w:r w:rsidRPr="002A0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50 базовых величин</w:t>
            </w: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Несут риск убытков, связанных с деятельностью общества, в пределах 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стоимости внесенных ими вкладов</w:t>
            </w:r>
          </w:p>
        </w:tc>
        <w:tc>
          <w:tcPr>
            <w:tcW w:w="2410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отвечае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по обязательствам предприятия</w:t>
            </w:r>
          </w:p>
        </w:tc>
        <w:tc>
          <w:tcPr>
            <w:tcW w:w="2410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по обязательствам Общества и несут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риск убытков, связанных с деятельностью общества, в пределах с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тоимости принадлежащих им акций</w:t>
            </w:r>
          </w:p>
        </w:tc>
        <w:tc>
          <w:tcPr>
            <w:tcW w:w="2409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по обязательствам Общества и несут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риск убытков, связанных с деятельностью общества, в пределах с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тоимости принадлежащих им акций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Место нахождения юридического лица</w:t>
            </w:r>
          </w:p>
        </w:tc>
        <w:tc>
          <w:tcPr>
            <w:tcW w:w="2409" w:type="dxa"/>
          </w:tcPr>
          <w:p w:rsidR="00907DE7" w:rsidRPr="004976B0" w:rsidRDefault="00D66B11" w:rsidP="000D7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помещение (не жилой фонд) - офис</w:t>
            </w:r>
          </w:p>
        </w:tc>
        <w:tc>
          <w:tcPr>
            <w:tcW w:w="2410" w:type="dxa"/>
          </w:tcPr>
          <w:p w:rsidR="00907DE7" w:rsidRPr="004976B0" w:rsidRDefault="00D66B11" w:rsidP="000D7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помещение (не жилой фонд) - офис</w:t>
            </w:r>
          </w:p>
        </w:tc>
        <w:tc>
          <w:tcPr>
            <w:tcW w:w="2410" w:type="dxa"/>
          </w:tcPr>
          <w:p w:rsidR="004976B0" w:rsidRPr="002A0E71" w:rsidRDefault="00D66B11" w:rsidP="000D7851">
            <w:pPr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помещение (не жилой фонд) - офис</w:t>
            </w:r>
          </w:p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Негосуд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арственный</w:t>
            </w:r>
            <w:proofErr w:type="gramStart"/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фонд (квартира, дом), если учредитель в нем прописан или является его собственником</w:t>
            </w:r>
          </w:p>
        </w:tc>
        <w:tc>
          <w:tcPr>
            <w:tcW w:w="2410" w:type="dxa"/>
          </w:tcPr>
          <w:p w:rsidR="00907DE7" w:rsidRPr="004976B0" w:rsidRDefault="00D66B11" w:rsidP="000D7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помещение (не жилой фонд) - офис</w:t>
            </w:r>
          </w:p>
        </w:tc>
        <w:tc>
          <w:tcPr>
            <w:tcW w:w="2409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помещение (не жилой фонд) - офис</w:t>
            </w:r>
          </w:p>
        </w:tc>
      </w:tr>
      <w:tr w:rsidR="00E334C2" w:rsidRPr="007B4C4E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Возможности изменения состава участников</w:t>
            </w:r>
          </w:p>
        </w:tc>
        <w:tc>
          <w:tcPr>
            <w:tcW w:w="2409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(дарение, обмен) доли – отчуждение доли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 по решению суда</w:t>
            </w:r>
          </w:p>
        </w:tc>
        <w:tc>
          <w:tcPr>
            <w:tcW w:w="2410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(дарение, обмен) доли – отчуждение доли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 по решению суда</w:t>
            </w:r>
          </w:p>
        </w:tc>
        <w:tc>
          <w:tcPr>
            <w:tcW w:w="2410" w:type="dxa"/>
          </w:tcPr>
          <w:p w:rsidR="00D66B11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предприятия как имущественного комплекса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2410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(дарение, обмен) акций – отчуждение акций</w:t>
            </w:r>
          </w:p>
        </w:tc>
        <w:tc>
          <w:tcPr>
            <w:tcW w:w="2409" w:type="dxa"/>
          </w:tcPr>
          <w:p w:rsidR="00907DE7" w:rsidRPr="004976B0" w:rsidRDefault="004976B0" w:rsidP="0060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(дарение, обмен) акций – отчуждение акций</w:t>
            </w:r>
          </w:p>
        </w:tc>
      </w:tr>
      <w:tr w:rsidR="000D7851" w:rsidRPr="004976B0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управления юридического лица</w:t>
            </w:r>
          </w:p>
        </w:tc>
        <w:tc>
          <w:tcPr>
            <w:tcW w:w="2409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 участников</w:t>
            </w:r>
          </w:p>
          <w:p w:rsidR="004976B0" w:rsidRPr="002A0E71" w:rsidRDefault="00D66B11" w:rsidP="000D785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Наблюдательн</w:t>
            </w:r>
            <w:r w:rsidR="000D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 (Совет директоров)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Дирекция (Правление) или Директор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</w:t>
            </w:r>
          </w:p>
        </w:tc>
        <w:tc>
          <w:tcPr>
            <w:tcW w:w="2410" w:type="dxa"/>
          </w:tcPr>
          <w:p w:rsidR="00D66B11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 участников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Pr="002A0E71" w:rsidRDefault="000D785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Наблюдательный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 (Совет директоров)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6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ирекция (Правление) или Директор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</w:t>
            </w:r>
          </w:p>
        </w:tc>
        <w:tc>
          <w:tcPr>
            <w:tcW w:w="2410" w:type="dxa"/>
          </w:tcPr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</w:t>
            </w:r>
          </w:p>
          <w:p w:rsidR="00D66B1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66B1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</w:t>
            </w:r>
          </w:p>
        </w:tc>
        <w:tc>
          <w:tcPr>
            <w:tcW w:w="2410" w:type="dxa"/>
          </w:tcPr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 акционеров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Default="000D785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Наблюдательный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 (Совет директоров)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Дирекция (Правление) или Директор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</w:t>
            </w:r>
          </w:p>
        </w:tc>
        <w:tc>
          <w:tcPr>
            <w:tcW w:w="2409" w:type="dxa"/>
          </w:tcPr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 акционеров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Default="000D785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Наблюдательный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 (Совет директоров)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76B0" w:rsidRDefault="004976B0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Дирекция (Правление) или Директор</w:t>
            </w:r>
          </w:p>
          <w:p w:rsidR="00D66B11" w:rsidRPr="002A0E71" w:rsidRDefault="00D66B11" w:rsidP="00D66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7DE7" w:rsidRPr="004976B0" w:rsidRDefault="004976B0" w:rsidP="00D6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</w:t>
            </w:r>
          </w:p>
        </w:tc>
      </w:tr>
      <w:tr w:rsidR="000D7851" w:rsidRPr="004976B0" w:rsidTr="000D7851">
        <w:tc>
          <w:tcPr>
            <w:tcW w:w="2553" w:type="dxa"/>
          </w:tcPr>
          <w:p w:rsidR="00907DE7" w:rsidRPr="004976B0" w:rsidRDefault="00907DE7" w:rsidP="00601C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Обязанность по ведению бухгалтерского учета могут осуществлять</w:t>
            </w:r>
          </w:p>
        </w:tc>
        <w:tc>
          <w:tcPr>
            <w:tcW w:w="2409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или индивидуальный предприниматель, оказывающий услуги по ведению бухгалтерского учета</w:t>
            </w:r>
          </w:p>
        </w:tc>
        <w:tc>
          <w:tcPr>
            <w:tcW w:w="2410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или индивидуальный предприниматель, оказывающий услуги по ведению бухгалтерского учета</w:t>
            </w:r>
          </w:p>
        </w:tc>
        <w:tc>
          <w:tcPr>
            <w:tcW w:w="2410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или индивидуальный предприниматель, оказывающий услуги по ведению бухгалтерского учета</w:t>
            </w:r>
          </w:p>
          <w:p w:rsidR="00907DE7" w:rsidRPr="004976B0" w:rsidRDefault="000D7851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76B0"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0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или индивидуальный предприниматель, оказывающий услуги по ведению бухгалтерского учета</w:t>
            </w:r>
          </w:p>
        </w:tc>
        <w:tc>
          <w:tcPr>
            <w:tcW w:w="2409" w:type="dxa"/>
          </w:tcPr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4976B0" w:rsidRPr="002A0E71" w:rsidRDefault="004976B0" w:rsidP="00D66B11">
            <w:pPr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  <w:p w:rsidR="00907DE7" w:rsidRPr="004976B0" w:rsidRDefault="004976B0" w:rsidP="00497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или индивидуальный предприниматель, оказывающий услуги по ведению бухгалтерского учета</w:t>
            </w:r>
          </w:p>
        </w:tc>
      </w:tr>
    </w:tbl>
    <w:p w:rsidR="00601C48" w:rsidRPr="00601C48" w:rsidRDefault="00601C48" w:rsidP="00D66B11">
      <w:bookmarkStart w:id="0" w:name="_GoBack"/>
      <w:bookmarkEnd w:id="0"/>
    </w:p>
    <w:sectPr w:rsidR="00601C48" w:rsidRPr="00601C48" w:rsidSect="00BB2A8B">
      <w:pgSz w:w="16838" w:h="11906" w:orient="landscape"/>
      <w:pgMar w:top="993" w:right="1134" w:bottom="85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0D2"/>
    <w:multiLevelType w:val="multilevel"/>
    <w:tmpl w:val="20B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92493"/>
    <w:multiLevelType w:val="multilevel"/>
    <w:tmpl w:val="CAF6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EE3476"/>
    <w:multiLevelType w:val="multilevel"/>
    <w:tmpl w:val="A2F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8D6646"/>
    <w:multiLevelType w:val="multilevel"/>
    <w:tmpl w:val="AADA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867278"/>
    <w:multiLevelType w:val="multilevel"/>
    <w:tmpl w:val="8A6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2370FC"/>
    <w:multiLevelType w:val="multilevel"/>
    <w:tmpl w:val="8794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CA6524"/>
    <w:multiLevelType w:val="multilevel"/>
    <w:tmpl w:val="AF6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701BD0"/>
    <w:multiLevelType w:val="multilevel"/>
    <w:tmpl w:val="4E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550E2"/>
    <w:multiLevelType w:val="multilevel"/>
    <w:tmpl w:val="727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2A3322"/>
    <w:multiLevelType w:val="multilevel"/>
    <w:tmpl w:val="9C6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18548F"/>
    <w:multiLevelType w:val="multilevel"/>
    <w:tmpl w:val="554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5C242C"/>
    <w:multiLevelType w:val="multilevel"/>
    <w:tmpl w:val="AB0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D970EF"/>
    <w:multiLevelType w:val="multilevel"/>
    <w:tmpl w:val="A49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E23E39"/>
    <w:multiLevelType w:val="multilevel"/>
    <w:tmpl w:val="C28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C5"/>
    <w:rsid w:val="000863F4"/>
    <w:rsid w:val="000C0E13"/>
    <w:rsid w:val="000D7851"/>
    <w:rsid w:val="004976B0"/>
    <w:rsid w:val="004E3CA3"/>
    <w:rsid w:val="00601C48"/>
    <w:rsid w:val="007B4C4E"/>
    <w:rsid w:val="008F2F9F"/>
    <w:rsid w:val="00907DE7"/>
    <w:rsid w:val="00A01713"/>
    <w:rsid w:val="00B015C5"/>
    <w:rsid w:val="00B6198B"/>
    <w:rsid w:val="00B631F3"/>
    <w:rsid w:val="00BB2A8B"/>
    <w:rsid w:val="00D66B11"/>
    <w:rsid w:val="00E334C2"/>
    <w:rsid w:val="00F8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Национальное агентство инвестиций и приватизации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Marinovich</dc:creator>
  <cp:keywords/>
  <dc:description/>
  <cp:lastModifiedBy>Tatyana Marinovich</cp:lastModifiedBy>
  <cp:revision>14</cp:revision>
  <cp:lastPrinted>2019-11-22T07:35:00Z</cp:lastPrinted>
  <dcterms:created xsi:type="dcterms:W3CDTF">2019-11-20T09:39:00Z</dcterms:created>
  <dcterms:modified xsi:type="dcterms:W3CDTF">2019-11-22T07:53:00Z</dcterms:modified>
</cp:coreProperties>
</file>